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88A52" w14:textId="3019B3DD" w:rsidR="0070783B" w:rsidRPr="00D36E9A" w:rsidRDefault="00D36E9A">
      <w:pPr>
        <w:rPr>
          <w:rFonts w:asciiTheme="majorHAnsi" w:hAnsiTheme="majorHAnsi"/>
          <w:b/>
          <w:sz w:val="28"/>
        </w:rPr>
      </w:pPr>
      <w:r w:rsidRPr="00D36E9A">
        <w:rPr>
          <w:rFonts w:asciiTheme="majorHAnsi" w:hAnsiTheme="majorHAnsi"/>
          <w:b/>
          <w:sz w:val="28"/>
        </w:rPr>
        <w:t>Chroma Testimonial – 14</w:t>
      </w:r>
      <w:r w:rsidRPr="00D36E9A">
        <w:rPr>
          <w:rFonts w:asciiTheme="majorHAnsi" w:hAnsiTheme="majorHAnsi"/>
          <w:b/>
          <w:sz w:val="28"/>
          <w:vertAlign w:val="superscript"/>
        </w:rPr>
        <w:t>th</w:t>
      </w:r>
      <w:r w:rsidRPr="00D36E9A">
        <w:rPr>
          <w:rFonts w:asciiTheme="majorHAnsi" w:hAnsiTheme="majorHAnsi"/>
          <w:b/>
          <w:sz w:val="28"/>
        </w:rPr>
        <w:t xml:space="preserve"> July </w:t>
      </w:r>
      <w:r>
        <w:rPr>
          <w:rFonts w:asciiTheme="majorHAnsi" w:hAnsiTheme="majorHAnsi"/>
          <w:b/>
          <w:sz w:val="28"/>
        </w:rPr>
        <w:t>2015</w:t>
      </w:r>
    </w:p>
    <w:p w14:paraId="4D5BA93C" w14:textId="77777777" w:rsidR="00D36E9A" w:rsidRPr="00D36E9A" w:rsidRDefault="00D36E9A" w:rsidP="00D36E9A">
      <w:pPr>
        <w:rPr>
          <w:rFonts w:asciiTheme="majorHAnsi" w:hAnsiTheme="majorHAnsi"/>
          <w:sz w:val="28"/>
        </w:rPr>
      </w:pPr>
    </w:p>
    <w:p w14:paraId="6515EE6A" w14:textId="77777777" w:rsidR="00D36E9A" w:rsidRDefault="00D36E9A" w:rsidP="00D36E9A">
      <w:pPr>
        <w:rPr>
          <w:rFonts w:asciiTheme="majorHAnsi" w:hAnsiTheme="majorHAnsi"/>
          <w:sz w:val="28"/>
        </w:rPr>
      </w:pPr>
      <w:r w:rsidRPr="00D36E9A">
        <w:rPr>
          <w:rFonts w:asciiTheme="majorHAnsi" w:hAnsiTheme="majorHAnsi"/>
          <w:sz w:val="28"/>
        </w:rPr>
        <w:t xml:space="preserve">“Having been signposted to Chroma, I found meeting with Daniel initially, an informative and supportive organisation that were adaptable and sensitive to the needs of our pupils.  I was particularly impressed with how we would be involved in the selection of a therapist who best suited our pupils and that there was no pressure if, on meeting them, we didn't feel we were compatible. </w:t>
      </w:r>
    </w:p>
    <w:p w14:paraId="5AFE3F61" w14:textId="77777777" w:rsidR="00D36E9A" w:rsidRDefault="00D36E9A" w:rsidP="00D36E9A">
      <w:pPr>
        <w:rPr>
          <w:rFonts w:asciiTheme="majorHAnsi" w:hAnsiTheme="majorHAnsi"/>
          <w:sz w:val="28"/>
        </w:rPr>
      </w:pPr>
    </w:p>
    <w:p w14:paraId="66D25A02" w14:textId="77777777" w:rsidR="00D36E9A" w:rsidRDefault="00D36E9A" w:rsidP="00D36E9A">
      <w:pPr>
        <w:rPr>
          <w:rFonts w:asciiTheme="majorHAnsi" w:hAnsiTheme="majorHAnsi"/>
          <w:sz w:val="28"/>
        </w:rPr>
      </w:pPr>
      <w:r w:rsidRPr="00D36E9A">
        <w:rPr>
          <w:rFonts w:asciiTheme="majorHAnsi" w:hAnsiTheme="majorHAnsi"/>
          <w:sz w:val="28"/>
        </w:rPr>
        <w:t xml:space="preserve">Subsequently, we have worked a therapist called Laurie Piper who is fantastic! The sessions have been massively successful in the short amount of time they have been running and therefore we have increased our provision from one half day to a full day. The pupils have responded incredibly positively and improvements in their well-being, attitudes, self-esteem and academic achievement significant.  </w:t>
      </w:r>
    </w:p>
    <w:p w14:paraId="10C05D7F" w14:textId="77777777" w:rsidR="00D36E9A" w:rsidRDefault="00D36E9A" w:rsidP="00D36E9A">
      <w:pPr>
        <w:rPr>
          <w:rFonts w:asciiTheme="majorHAnsi" w:hAnsiTheme="majorHAnsi"/>
          <w:sz w:val="28"/>
        </w:rPr>
      </w:pPr>
    </w:p>
    <w:p w14:paraId="1B206749" w14:textId="2ED3DC8A" w:rsidR="00D36E9A" w:rsidRPr="00D36E9A" w:rsidRDefault="00D36E9A" w:rsidP="00D36E9A">
      <w:pPr>
        <w:rPr>
          <w:rFonts w:asciiTheme="majorHAnsi" w:hAnsiTheme="majorHAnsi"/>
          <w:sz w:val="28"/>
        </w:rPr>
      </w:pPr>
      <w:r w:rsidRPr="00D36E9A">
        <w:rPr>
          <w:rFonts w:asciiTheme="majorHAnsi" w:hAnsiTheme="majorHAnsi"/>
          <w:sz w:val="28"/>
        </w:rPr>
        <w:t>The Chroma team are fantastic and I would highly recommend them to any organisation considering providing this form of support for their pupils.”</w:t>
      </w:r>
    </w:p>
    <w:p w14:paraId="3A474721" w14:textId="77777777" w:rsidR="00D36E9A" w:rsidRPr="00D36E9A" w:rsidRDefault="00D36E9A" w:rsidP="00D36E9A">
      <w:pPr>
        <w:rPr>
          <w:rFonts w:asciiTheme="majorHAnsi" w:hAnsiTheme="majorHAnsi"/>
          <w:sz w:val="28"/>
        </w:rPr>
      </w:pPr>
    </w:p>
    <w:p w14:paraId="4527283F" w14:textId="77777777" w:rsidR="00D36E9A" w:rsidRPr="00D36E9A" w:rsidRDefault="00D36E9A" w:rsidP="00D36E9A">
      <w:pPr>
        <w:rPr>
          <w:rFonts w:asciiTheme="majorHAnsi" w:hAnsiTheme="majorHAnsi"/>
          <w:sz w:val="28"/>
        </w:rPr>
      </w:pPr>
      <w:r w:rsidRPr="00D36E9A">
        <w:rPr>
          <w:rFonts w:asciiTheme="majorHAnsi" w:hAnsiTheme="majorHAnsi"/>
          <w:sz w:val="28"/>
        </w:rPr>
        <w:t>Alex Newman-Smith</w:t>
      </w:r>
    </w:p>
    <w:p w14:paraId="0A3FD2BB" w14:textId="77777777" w:rsidR="00D36E9A" w:rsidRPr="00D36E9A" w:rsidRDefault="00D36E9A" w:rsidP="00D36E9A">
      <w:pPr>
        <w:rPr>
          <w:rFonts w:asciiTheme="majorHAnsi" w:hAnsiTheme="majorHAnsi"/>
          <w:sz w:val="28"/>
        </w:rPr>
      </w:pPr>
      <w:r w:rsidRPr="00D36E9A">
        <w:rPr>
          <w:rFonts w:asciiTheme="majorHAnsi" w:hAnsiTheme="majorHAnsi"/>
          <w:sz w:val="28"/>
        </w:rPr>
        <w:t>Deputy Head Teacher</w:t>
      </w:r>
    </w:p>
    <w:p w14:paraId="781844E8" w14:textId="6DB7253D" w:rsidR="00D36E9A" w:rsidRDefault="00D36E9A" w:rsidP="00D36E9A">
      <w:pPr>
        <w:rPr>
          <w:rFonts w:asciiTheme="majorHAnsi" w:hAnsiTheme="majorHAnsi"/>
          <w:sz w:val="28"/>
        </w:rPr>
      </w:pPr>
      <w:r w:rsidRPr="00D36E9A">
        <w:rPr>
          <w:rFonts w:asciiTheme="majorHAnsi" w:hAnsiTheme="majorHAnsi"/>
          <w:sz w:val="28"/>
        </w:rPr>
        <w:t>Yorkmead School, Birmingham</w:t>
      </w:r>
    </w:p>
    <w:p w14:paraId="4B3FC949" w14:textId="77777777" w:rsidR="00D06956" w:rsidRDefault="00D06956" w:rsidP="00D36E9A">
      <w:pPr>
        <w:rPr>
          <w:rFonts w:asciiTheme="majorHAnsi" w:hAnsiTheme="majorHAnsi"/>
          <w:sz w:val="28"/>
        </w:rPr>
      </w:pPr>
    </w:p>
    <w:p w14:paraId="5A7ACBDB" w14:textId="33EB6DEC" w:rsidR="00D06956" w:rsidRDefault="00D06956" w:rsidP="00D36E9A">
      <w:pPr>
        <w:rPr>
          <w:rFonts w:asciiTheme="majorHAnsi" w:hAnsiTheme="majorHAnsi"/>
          <w:sz w:val="28"/>
        </w:rPr>
      </w:pPr>
      <w:r>
        <w:rPr>
          <w:rFonts w:asciiTheme="majorHAnsi" w:hAnsiTheme="majorHAnsi"/>
          <w:sz w:val="28"/>
        </w:rPr>
        <w:t>------------------------------------------------</w:t>
      </w:r>
    </w:p>
    <w:p w14:paraId="6919C697" w14:textId="32233629" w:rsidR="00D06956" w:rsidRDefault="00D06956" w:rsidP="00D36E9A">
      <w:pPr>
        <w:rPr>
          <w:rFonts w:asciiTheme="majorHAnsi" w:hAnsiTheme="majorHAnsi"/>
          <w:b/>
          <w:sz w:val="28"/>
        </w:rPr>
      </w:pPr>
      <w:r w:rsidRPr="00D06956">
        <w:rPr>
          <w:rFonts w:asciiTheme="majorHAnsi" w:hAnsiTheme="majorHAnsi"/>
          <w:b/>
          <w:sz w:val="28"/>
        </w:rPr>
        <w:t>Chroma Testimonial – 18</w:t>
      </w:r>
      <w:r w:rsidRPr="00D06956">
        <w:rPr>
          <w:rFonts w:asciiTheme="majorHAnsi" w:hAnsiTheme="majorHAnsi"/>
          <w:b/>
          <w:sz w:val="28"/>
          <w:vertAlign w:val="superscript"/>
        </w:rPr>
        <w:t>th</w:t>
      </w:r>
      <w:r w:rsidRPr="00D06956">
        <w:rPr>
          <w:rFonts w:asciiTheme="majorHAnsi" w:hAnsiTheme="majorHAnsi"/>
          <w:b/>
          <w:sz w:val="28"/>
        </w:rPr>
        <w:t xml:space="preserve"> June 2015</w:t>
      </w:r>
    </w:p>
    <w:p w14:paraId="0BE1A2F5" w14:textId="77777777" w:rsidR="00D06956" w:rsidRDefault="00D06956" w:rsidP="00D36E9A">
      <w:pPr>
        <w:rPr>
          <w:rFonts w:asciiTheme="majorHAnsi" w:hAnsiTheme="majorHAnsi"/>
          <w:b/>
          <w:sz w:val="28"/>
        </w:rPr>
      </w:pPr>
    </w:p>
    <w:p w14:paraId="499A636D" w14:textId="0D38E376" w:rsidR="00D06956" w:rsidRDefault="00D06956" w:rsidP="00D06956">
      <w:pPr>
        <w:widowControl w:val="0"/>
        <w:autoSpaceDE w:val="0"/>
        <w:autoSpaceDN w:val="0"/>
        <w:adjustRightInd w:val="0"/>
        <w:rPr>
          <w:rFonts w:ascii="Calibri" w:hAnsi="Calibri" w:cs="Calibri"/>
          <w:sz w:val="28"/>
          <w:szCs w:val="28"/>
          <w:lang w:val="en-US" w:eastAsia="ja-JP"/>
        </w:rPr>
      </w:pPr>
      <w:r>
        <w:rPr>
          <w:rFonts w:asciiTheme="majorHAnsi" w:hAnsiTheme="majorHAnsi"/>
          <w:sz w:val="28"/>
        </w:rPr>
        <w:t>“</w:t>
      </w:r>
      <w:r>
        <w:rPr>
          <w:rFonts w:ascii="Calibri" w:hAnsi="Calibri" w:cs="Calibri"/>
          <w:sz w:val="28"/>
          <w:szCs w:val="28"/>
          <w:lang w:val="en-US" w:eastAsia="ja-JP"/>
        </w:rPr>
        <w:t>The children have thoroughly enjoyed working with Laurie and they look forward to their music therapy session every week. Laurie builds positive relationships with staff and children in school and she works predominantly with pupils displaying social, emotional and behavioural difficulties. The professionalism from Chroma has been exceptional at every stage of the process and we are delighted to continu</w:t>
      </w:r>
      <w:r>
        <w:rPr>
          <w:rFonts w:ascii="Calibri" w:hAnsi="Calibri" w:cs="Calibri"/>
          <w:sz w:val="28"/>
          <w:szCs w:val="28"/>
          <w:lang w:val="en-US" w:eastAsia="ja-JP"/>
        </w:rPr>
        <w:t>e with the programme next year.”</w:t>
      </w:r>
    </w:p>
    <w:p w14:paraId="69E4B6A5" w14:textId="77777777" w:rsidR="00D06956" w:rsidRDefault="00D06956" w:rsidP="00D06956">
      <w:pPr>
        <w:widowControl w:val="0"/>
        <w:autoSpaceDE w:val="0"/>
        <w:autoSpaceDN w:val="0"/>
        <w:adjustRightInd w:val="0"/>
        <w:rPr>
          <w:rFonts w:ascii="Calibri" w:hAnsi="Calibri" w:cs="Calibri"/>
          <w:sz w:val="28"/>
          <w:szCs w:val="28"/>
          <w:lang w:val="en-US" w:eastAsia="ja-JP"/>
        </w:rPr>
      </w:pPr>
    </w:p>
    <w:p w14:paraId="063FD5D3" w14:textId="029CC051" w:rsidR="00D06956" w:rsidRDefault="00D06956" w:rsidP="00D06956">
      <w:pPr>
        <w:widowControl w:val="0"/>
        <w:autoSpaceDE w:val="0"/>
        <w:autoSpaceDN w:val="0"/>
        <w:adjustRightInd w:val="0"/>
        <w:rPr>
          <w:rFonts w:ascii="Calibri" w:hAnsi="Calibri" w:cs="Calibri"/>
          <w:sz w:val="28"/>
          <w:szCs w:val="28"/>
          <w:lang w:val="en-US" w:eastAsia="ja-JP"/>
        </w:rPr>
      </w:pPr>
      <w:r>
        <w:rPr>
          <w:rFonts w:ascii="Calibri" w:hAnsi="Calibri" w:cs="Calibri"/>
          <w:sz w:val="28"/>
          <w:szCs w:val="28"/>
          <w:lang w:val="en-US" w:eastAsia="ja-JP"/>
        </w:rPr>
        <w:t>Andrea Garcha</w:t>
      </w:r>
    </w:p>
    <w:p w14:paraId="59FAB91F" w14:textId="09055649" w:rsidR="00D06956" w:rsidRDefault="00D06956" w:rsidP="00D06956">
      <w:pPr>
        <w:widowControl w:val="0"/>
        <w:autoSpaceDE w:val="0"/>
        <w:autoSpaceDN w:val="0"/>
        <w:adjustRightInd w:val="0"/>
        <w:rPr>
          <w:rFonts w:ascii="Calibri" w:hAnsi="Calibri" w:cs="Calibri"/>
          <w:sz w:val="28"/>
          <w:szCs w:val="28"/>
          <w:lang w:val="en-US" w:eastAsia="ja-JP"/>
        </w:rPr>
      </w:pPr>
      <w:r>
        <w:rPr>
          <w:rFonts w:ascii="Calibri" w:hAnsi="Calibri" w:cs="Calibri"/>
          <w:sz w:val="28"/>
          <w:szCs w:val="28"/>
          <w:lang w:val="en-US" w:eastAsia="ja-JP"/>
        </w:rPr>
        <w:t>Assis</w:t>
      </w:r>
      <w:r w:rsidR="003B635F">
        <w:rPr>
          <w:rFonts w:ascii="Calibri" w:hAnsi="Calibri" w:cs="Calibri"/>
          <w:sz w:val="28"/>
          <w:szCs w:val="28"/>
          <w:lang w:val="en-US" w:eastAsia="ja-JP"/>
        </w:rPr>
        <w:t>t</w:t>
      </w:r>
      <w:bookmarkStart w:id="0" w:name="_GoBack"/>
      <w:bookmarkEnd w:id="0"/>
      <w:r>
        <w:rPr>
          <w:rFonts w:ascii="Calibri" w:hAnsi="Calibri" w:cs="Calibri"/>
          <w:sz w:val="28"/>
          <w:szCs w:val="28"/>
          <w:lang w:val="en-US" w:eastAsia="ja-JP"/>
        </w:rPr>
        <w:t>ant Head &amp; Senco</w:t>
      </w:r>
    </w:p>
    <w:p w14:paraId="6A353F3B" w14:textId="0AD5675F" w:rsidR="00D06956" w:rsidRPr="00D06956" w:rsidRDefault="00D06956" w:rsidP="00D06956">
      <w:pPr>
        <w:widowControl w:val="0"/>
        <w:autoSpaceDE w:val="0"/>
        <w:autoSpaceDN w:val="0"/>
        <w:adjustRightInd w:val="0"/>
        <w:rPr>
          <w:rFonts w:ascii="Calibri" w:hAnsi="Calibri" w:cs="Calibri"/>
          <w:sz w:val="28"/>
          <w:szCs w:val="28"/>
          <w:lang w:val="en-US" w:eastAsia="ja-JP"/>
        </w:rPr>
      </w:pPr>
      <w:r>
        <w:rPr>
          <w:rFonts w:ascii="Calibri" w:hAnsi="Calibri" w:cs="Calibri"/>
          <w:sz w:val="28"/>
          <w:szCs w:val="28"/>
          <w:lang w:val="en-US" w:eastAsia="ja-JP"/>
        </w:rPr>
        <w:t>Chilwell Croft Academy</w:t>
      </w:r>
    </w:p>
    <w:sectPr w:rsidR="00D06956" w:rsidRPr="00D06956" w:rsidSect="001900C5">
      <w:headerReference w:type="default" r:id="rId8"/>
      <w:footerReference w:type="default" r:id="rId9"/>
      <w:type w:val="continuous"/>
      <w:pgSz w:w="12240" w:h="15840"/>
      <w:pgMar w:top="2835" w:right="758" w:bottom="1440" w:left="851" w:header="708" w:footer="292"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A6165" w14:textId="77777777" w:rsidR="00D36E9A" w:rsidRDefault="00D36E9A" w:rsidP="00CB7062">
      <w:r>
        <w:separator/>
      </w:r>
    </w:p>
  </w:endnote>
  <w:endnote w:type="continuationSeparator" w:id="0">
    <w:p w14:paraId="4EDCB239" w14:textId="77777777" w:rsidR="00D36E9A" w:rsidRDefault="00D36E9A" w:rsidP="00CB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8D5F1" w14:textId="75CA860A" w:rsidR="00D36E9A" w:rsidRPr="001900C5" w:rsidRDefault="00D36E9A" w:rsidP="001900C5">
    <w:pPr>
      <w:pStyle w:val="Footer"/>
      <w:jc w:val="center"/>
      <w:rPr>
        <w:rFonts w:asciiTheme="majorHAnsi" w:hAnsiTheme="majorHAnsi"/>
        <w:color w:val="BFBFBF" w:themeColor="background1" w:themeShade="BF"/>
        <w:sz w:val="18"/>
      </w:rPr>
    </w:pPr>
    <w:r w:rsidRPr="001900C5">
      <w:rPr>
        <w:rFonts w:asciiTheme="majorHAnsi" w:hAnsiTheme="majorHAnsi"/>
        <w:color w:val="BFBFBF" w:themeColor="background1" w:themeShade="BF"/>
        <w:sz w:val="18"/>
      </w:rPr>
      <w:t>CHROMA | Overross House, Netherton Rd, Ross on Wye, HR9 7QQ | 0330 440 1838</w:t>
    </w:r>
  </w:p>
  <w:p w14:paraId="43ECFD9F" w14:textId="0F7028BD" w:rsidR="00D36E9A" w:rsidRPr="001900C5" w:rsidRDefault="00D36E9A" w:rsidP="001900C5">
    <w:pPr>
      <w:pStyle w:val="Footer"/>
      <w:jc w:val="center"/>
      <w:rPr>
        <w:rFonts w:asciiTheme="majorHAnsi" w:hAnsiTheme="majorHAnsi"/>
        <w:color w:val="BFBFBF" w:themeColor="background1" w:themeShade="BF"/>
        <w:sz w:val="18"/>
      </w:rPr>
    </w:pPr>
    <w:hyperlink r:id="rId1" w:history="1">
      <w:r w:rsidRPr="001900C5">
        <w:rPr>
          <w:rStyle w:val="Hyperlink"/>
          <w:rFonts w:asciiTheme="majorHAnsi" w:hAnsiTheme="majorHAnsi"/>
          <w:color w:val="BFBFBF" w:themeColor="background1" w:themeShade="BF"/>
          <w:sz w:val="18"/>
        </w:rPr>
        <w:t>www.wearechroma.com</w:t>
      </w:r>
    </w:hyperlink>
    <w:r w:rsidRPr="001900C5">
      <w:rPr>
        <w:rFonts w:asciiTheme="majorHAnsi" w:hAnsiTheme="majorHAnsi"/>
        <w:color w:val="BFBFBF" w:themeColor="background1" w:themeShade="BF"/>
        <w:sz w:val="18"/>
      </w:rPr>
      <w:t xml:space="preserve"> | </w:t>
    </w:r>
    <w:hyperlink r:id="rId2" w:history="1">
      <w:r w:rsidRPr="001900C5">
        <w:rPr>
          <w:rStyle w:val="Hyperlink"/>
          <w:rFonts w:asciiTheme="majorHAnsi" w:hAnsiTheme="majorHAnsi"/>
          <w:color w:val="BFBFBF" w:themeColor="background1" w:themeShade="BF"/>
          <w:sz w:val="18"/>
        </w:rPr>
        <w:t>sayhello@wearechroma.com</w:t>
      </w:r>
    </w:hyperlink>
  </w:p>
  <w:p w14:paraId="16EA6B4A" w14:textId="3720FF98" w:rsidR="00D36E9A" w:rsidRPr="001900C5" w:rsidRDefault="00D36E9A" w:rsidP="001900C5">
    <w:pPr>
      <w:pStyle w:val="Footer"/>
      <w:jc w:val="center"/>
      <w:rPr>
        <w:rFonts w:asciiTheme="majorHAnsi" w:hAnsiTheme="majorHAnsi"/>
        <w:color w:val="BFBFBF" w:themeColor="background1" w:themeShade="BF"/>
        <w:sz w:val="18"/>
      </w:rPr>
    </w:pPr>
    <w:r w:rsidRPr="001900C5">
      <w:rPr>
        <w:rFonts w:asciiTheme="majorHAnsi" w:hAnsiTheme="majorHAnsi"/>
        <w:color w:val="BFBFBF" w:themeColor="background1" w:themeShade="BF"/>
        <w:sz w:val="18"/>
      </w:rPr>
      <w:t>Company registered in England &amp; Wales number: 08745211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D3135" w14:textId="77777777" w:rsidR="00D36E9A" w:rsidRDefault="00D36E9A" w:rsidP="00CB7062">
      <w:r>
        <w:separator/>
      </w:r>
    </w:p>
  </w:footnote>
  <w:footnote w:type="continuationSeparator" w:id="0">
    <w:p w14:paraId="225D1882" w14:textId="77777777" w:rsidR="00D36E9A" w:rsidRDefault="00D36E9A" w:rsidP="00CB70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C8D86" w14:textId="77777777" w:rsidR="00D36E9A" w:rsidRDefault="00D36E9A">
    <w:pPr>
      <w:pStyle w:val="Header"/>
    </w:pPr>
    <w:r>
      <w:rPr>
        <w:noProof/>
        <w:lang w:val="en-US"/>
      </w:rPr>
      <w:drawing>
        <wp:anchor distT="0" distB="0" distL="114300" distR="114300" simplePos="0" relativeHeight="251659264" behindDoc="1" locked="0" layoutInCell="1" allowOverlap="1" wp14:anchorId="347C66CA" wp14:editId="372E59CC">
          <wp:simplePos x="0" y="0"/>
          <wp:positionH relativeFrom="column">
            <wp:posOffset>5568950</wp:posOffset>
          </wp:positionH>
          <wp:positionV relativeFrom="paragraph">
            <wp:posOffset>-104140</wp:posOffset>
          </wp:positionV>
          <wp:extent cx="1193800" cy="1028700"/>
          <wp:effectExtent l="0" t="0" r="0" b="127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8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C483B"/>
    <w:multiLevelType w:val="hybridMultilevel"/>
    <w:tmpl w:val="61902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F564C05"/>
    <w:multiLevelType w:val="hybridMultilevel"/>
    <w:tmpl w:val="4FAA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F100BB"/>
    <w:multiLevelType w:val="hybridMultilevel"/>
    <w:tmpl w:val="67B61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6995B55"/>
    <w:multiLevelType w:val="hybridMultilevel"/>
    <w:tmpl w:val="3D3A4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062"/>
    <w:rsid w:val="00052746"/>
    <w:rsid w:val="000F2999"/>
    <w:rsid w:val="00125E0F"/>
    <w:rsid w:val="001900C5"/>
    <w:rsid w:val="003A0025"/>
    <w:rsid w:val="003B635F"/>
    <w:rsid w:val="003C6182"/>
    <w:rsid w:val="003E3AA9"/>
    <w:rsid w:val="00415FBE"/>
    <w:rsid w:val="00416395"/>
    <w:rsid w:val="0043034B"/>
    <w:rsid w:val="004511DD"/>
    <w:rsid w:val="004634CD"/>
    <w:rsid w:val="00571DBE"/>
    <w:rsid w:val="00575ED2"/>
    <w:rsid w:val="00634144"/>
    <w:rsid w:val="00696FB8"/>
    <w:rsid w:val="006F3651"/>
    <w:rsid w:val="0070292B"/>
    <w:rsid w:val="0070783B"/>
    <w:rsid w:val="007A50F8"/>
    <w:rsid w:val="007E2F1E"/>
    <w:rsid w:val="008528D0"/>
    <w:rsid w:val="008C6B81"/>
    <w:rsid w:val="00970668"/>
    <w:rsid w:val="00A0148D"/>
    <w:rsid w:val="00A06D04"/>
    <w:rsid w:val="00A34F19"/>
    <w:rsid w:val="00A47F64"/>
    <w:rsid w:val="00C63F70"/>
    <w:rsid w:val="00C81DCF"/>
    <w:rsid w:val="00CB7062"/>
    <w:rsid w:val="00D06956"/>
    <w:rsid w:val="00D262FA"/>
    <w:rsid w:val="00D36E9A"/>
    <w:rsid w:val="00D44B8C"/>
    <w:rsid w:val="00DA56AC"/>
    <w:rsid w:val="00E1134B"/>
    <w:rsid w:val="00EF1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AFD3F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062"/>
    <w:pPr>
      <w:tabs>
        <w:tab w:val="center" w:pos="4320"/>
        <w:tab w:val="right" w:pos="8640"/>
      </w:tabs>
    </w:pPr>
  </w:style>
  <w:style w:type="character" w:customStyle="1" w:styleId="HeaderChar">
    <w:name w:val="Header Char"/>
    <w:basedOn w:val="DefaultParagraphFont"/>
    <w:link w:val="Header"/>
    <w:uiPriority w:val="99"/>
    <w:rsid w:val="00CB7062"/>
    <w:rPr>
      <w:sz w:val="24"/>
      <w:lang w:val="en-GB" w:eastAsia="en-US"/>
    </w:rPr>
  </w:style>
  <w:style w:type="paragraph" w:styleId="Footer">
    <w:name w:val="footer"/>
    <w:basedOn w:val="Normal"/>
    <w:link w:val="FooterChar"/>
    <w:uiPriority w:val="99"/>
    <w:unhideWhenUsed/>
    <w:rsid w:val="00CB7062"/>
    <w:pPr>
      <w:tabs>
        <w:tab w:val="center" w:pos="4320"/>
        <w:tab w:val="right" w:pos="8640"/>
      </w:tabs>
    </w:pPr>
  </w:style>
  <w:style w:type="character" w:customStyle="1" w:styleId="FooterChar">
    <w:name w:val="Footer Char"/>
    <w:basedOn w:val="DefaultParagraphFont"/>
    <w:link w:val="Footer"/>
    <w:uiPriority w:val="99"/>
    <w:rsid w:val="00CB7062"/>
    <w:rPr>
      <w:sz w:val="24"/>
      <w:lang w:val="en-GB" w:eastAsia="en-US"/>
    </w:rPr>
  </w:style>
  <w:style w:type="paragraph" w:styleId="BalloonText">
    <w:name w:val="Balloon Text"/>
    <w:basedOn w:val="Normal"/>
    <w:link w:val="BalloonTextChar"/>
    <w:uiPriority w:val="99"/>
    <w:semiHidden/>
    <w:unhideWhenUsed/>
    <w:rsid w:val="00CB70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7062"/>
    <w:rPr>
      <w:rFonts w:ascii="Lucida Grande" w:hAnsi="Lucida Grande" w:cs="Lucida Grande"/>
      <w:sz w:val="18"/>
      <w:szCs w:val="18"/>
      <w:lang w:val="en-GB" w:eastAsia="en-US"/>
    </w:rPr>
  </w:style>
  <w:style w:type="paragraph" w:styleId="BodyText">
    <w:name w:val="Body Text"/>
    <w:basedOn w:val="Normal"/>
    <w:link w:val="BodyTextChar"/>
    <w:rsid w:val="00A34F19"/>
    <w:pPr>
      <w:spacing w:line="360" w:lineRule="auto"/>
      <w:jc w:val="both"/>
    </w:pPr>
    <w:rPr>
      <w:rFonts w:ascii="Century Gothic" w:eastAsia="Times New Roman" w:hAnsi="Century Gothic"/>
      <w:sz w:val="20"/>
      <w:szCs w:val="24"/>
    </w:rPr>
  </w:style>
  <w:style w:type="character" w:customStyle="1" w:styleId="BodyTextChar">
    <w:name w:val="Body Text Char"/>
    <w:basedOn w:val="DefaultParagraphFont"/>
    <w:link w:val="BodyText"/>
    <w:rsid w:val="00A34F19"/>
    <w:rPr>
      <w:rFonts w:ascii="Century Gothic" w:eastAsia="Times New Roman" w:hAnsi="Century Gothic"/>
      <w:szCs w:val="24"/>
      <w:lang w:val="en-GB" w:eastAsia="en-US"/>
    </w:rPr>
  </w:style>
  <w:style w:type="paragraph" w:styleId="ListParagraph">
    <w:name w:val="List Paragraph"/>
    <w:basedOn w:val="Normal"/>
    <w:uiPriority w:val="34"/>
    <w:qFormat/>
    <w:rsid w:val="00052746"/>
    <w:pPr>
      <w:ind w:left="720"/>
      <w:contextualSpacing/>
    </w:pPr>
  </w:style>
  <w:style w:type="character" w:styleId="Hyperlink">
    <w:name w:val="Hyperlink"/>
    <w:basedOn w:val="DefaultParagraphFont"/>
    <w:uiPriority w:val="99"/>
    <w:unhideWhenUsed/>
    <w:rsid w:val="001900C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062"/>
    <w:pPr>
      <w:tabs>
        <w:tab w:val="center" w:pos="4320"/>
        <w:tab w:val="right" w:pos="8640"/>
      </w:tabs>
    </w:pPr>
  </w:style>
  <w:style w:type="character" w:customStyle="1" w:styleId="HeaderChar">
    <w:name w:val="Header Char"/>
    <w:basedOn w:val="DefaultParagraphFont"/>
    <w:link w:val="Header"/>
    <w:uiPriority w:val="99"/>
    <w:rsid w:val="00CB7062"/>
    <w:rPr>
      <w:sz w:val="24"/>
      <w:lang w:val="en-GB" w:eastAsia="en-US"/>
    </w:rPr>
  </w:style>
  <w:style w:type="paragraph" w:styleId="Footer">
    <w:name w:val="footer"/>
    <w:basedOn w:val="Normal"/>
    <w:link w:val="FooterChar"/>
    <w:uiPriority w:val="99"/>
    <w:unhideWhenUsed/>
    <w:rsid w:val="00CB7062"/>
    <w:pPr>
      <w:tabs>
        <w:tab w:val="center" w:pos="4320"/>
        <w:tab w:val="right" w:pos="8640"/>
      </w:tabs>
    </w:pPr>
  </w:style>
  <w:style w:type="character" w:customStyle="1" w:styleId="FooterChar">
    <w:name w:val="Footer Char"/>
    <w:basedOn w:val="DefaultParagraphFont"/>
    <w:link w:val="Footer"/>
    <w:uiPriority w:val="99"/>
    <w:rsid w:val="00CB7062"/>
    <w:rPr>
      <w:sz w:val="24"/>
      <w:lang w:val="en-GB" w:eastAsia="en-US"/>
    </w:rPr>
  </w:style>
  <w:style w:type="paragraph" w:styleId="BalloonText">
    <w:name w:val="Balloon Text"/>
    <w:basedOn w:val="Normal"/>
    <w:link w:val="BalloonTextChar"/>
    <w:uiPriority w:val="99"/>
    <w:semiHidden/>
    <w:unhideWhenUsed/>
    <w:rsid w:val="00CB70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7062"/>
    <w:rPr>
      <w:rFonts w:ascii="Lucida Grande" w:hAnsi="Lucida Grande" w:cs="Lucida Grande"/>
      <w:sz w:val="18"/>
      <w:szCs w:val="18"/>
      <w:lang w:val="en-GB" w:eastAsia="en-US"/>
    </w:rPr>
  </w:style>
  <w:style w:type="paragraph" w:styleId="BodyText">
    <w:name w:val="Body Text"/>
    <w:basedOn w:val="Normal"/>
    <w:link w:val="BodyTextChar"/>
    <w:rsid w:val="00A34F19"/>
    <w:pPr>
      <w:spacing w:line="360" w:lineRule="auto"/>
      <w:jc w:val="both"/>
    </w:pPr>
    <w:rPr>
      <w:rFonts w:ascii="Century Gothic" w:eastAsia="Times New Roman" w:hAnsi="Century Gothic"/>
      <w:sz w:val="20"/>
      <w:szCs w:val="24"/>
    </w:rPr>
  </w:style>
  <w:style w:type="character" w:customStyle="1" w:styleId="BodyTextChar">
    <w:name w:val="Body Text Char"/>
    <w:basedOn w:val="DefaultParagraphFont"/>
    <w:link w:val="BodyText"/>
    <w:rsid w:val="00A34F19"/>
    <w:rPr>
      <w:rFonts w:ascii="Century Gothic" w:eastAsia="Times New Roman" w:hAnsi="Century Gothic"/>
      <w:szCs w:val="24"/>
      <w:lang w:val="en-GB" w:eastAsia="en-US"/>
    </w:rPr>
  </w:style>
  <w:style w:type="paragraph" w:styleId="ListParagraph">
    <w:name w:val="List Paragraph"/>
    <w:basedOn w:val="Normal"/>
    <w:uiPriority w:val="34"/>
    <w:qFormat/>
    <w:rsid w:val="00052746"/>
    <w:pPr>
      <w:ind w:left="720"/>
      <w:contextualSpacing/>
    </w:pPr>
  </w:style>
  <w:style w:type="character" w:styleId="Hyperlink">
    <w:name w:val="Hyperlink"/>
    <w:basedOn w:val="DefaultParagraphFont"/>
    <w:uiPriority w:val="99"/>
    <w:unhideWhenUsed/>
    <w:rsid w:val="001900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2899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wearechroma.com" TargetMode="External"/><Relationship Id="rId2" Type="http://schemas.openxmlformats.org/officeDocument/2006/relationships/hyperlink" Target="mailto:sayhello@wearechrom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1386</Characters>
  <Application>Microsoft Macintosh Word</Application>
  <DocSecurity>0</DocSecurity>
  <Lines>11</Lines>
  <Paragraphs>3</Paragraphs>
  <ScaleCrop>false</ScaleCrop>
  <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Thomas</dc:creator>
  <cp:keywords/>
  <dc:description/>
  <cp:lastModifiedBy>Daniel Thomas</cp:lastModifiedBy>
  <cp:revision>3</cp:revision>
  <cp:lastPrinted>2015-09-10T10:19:00Z</cp:lastPrinted>
  <dcterms:created xsi:type="dcterms:W3CDTF">2015-09-10T10:45:00Z</dcterms:created>
  <dcterms:modified xsi:type="dcterms:W3CDTF">2015-09-10T10:45:00Z</dcterms:modified>
</cp:coreProperties>
</file>